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2E766" w14:textId="77777777" w:rsidR="00881872" w:rsidRDefault="008B5CB7" w:rsidP="00495FFF">
      <w:pPr>
        <w:pStyle w:val="Default"/>
        <w:ind w:left="2700" w:hanging="27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10C3DF" wp14:editId="2D372B36">
            <wp:simplePos x="0" y="0"/>
            <wp:positionH relativeFrom="column">
              <wp:posOffset>165100</wp:posOffset>
            </wp:positionH>
            <wp:positionV relativeFrom="paragraph">
              <wp:posOffset>88900</wp:posOffset>
            </wp:positionV>
            <wp:extent cx="1065530" cy="1065530"/>
            <wp:effectExtent l="0" t="0" r="1270" b="127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Picture 2" descr="C:\Users\mbarksdale\Desktop\F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arksdale\Desktop\FS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405CD" w14:textId="77777777" w:rsidR="00881872" w:rsidRPr="002D23FB" w:rsidRDefault="002D23FB" w:rsidP="00495FFF">
      <w:pPr>
        <w:pStyle w:val="CM9"/>
        <w:spacing w:after="415"/>
        <w:ind w:left="2700" w:hanging="2700"/>
        <w:jc w:val="center"/>
        <w:rPr>
          <w:b/>
          <w:color w:val="000000"/>
          <w:sz w:val="28"/>
          <w:szCs w:val="28"/>
        </w:rPr>
      </w:pPr>
      <w:r w:rsidRPr="002D23FB">
        <w:rPr>
          <w:b/>
          <w:sz w:val="28"/>
          <w:szCs w:val="28"/>
        </w:rPr>
        <w:t xml:space="preserve">GUIDELINES FOR THE </w:t>
      </w:r>
      <w:r>
        <w:rPr>
          <w:b/>
          <w:sz w:val="28"/>
          <w:szCs w:val="28"/>
        </w:rPr>
        <w:br/>
      </w:r>
      <w:r w:rsidRPr="002D23FB">
        <w:rPr>
          <w:b/>
          <w:sz w:val="28"/>
          <w:szCs w:val="28"/>
        </w:rPr>
        <w:t>FLORIDA SUPERVISORS OF ELECTIONS</w:t>
      </w:r>
      <w:r w:rsidR="005C2FD9" w:rsidRPr="002D23FB">
        <w:rPr>
          <w:b/>
          <w:sz w:val="28"/>
          <w:szCs w:val="28"/>
        </w:rPr>
        <w:t xml:space="preserve"> </w:t>
      </w:r>
      <w:r w:rsidR="008B5CB7">
        <w:rPr>
          <w:b/>
          <w:sz w:val="28"/>
          <w:szCs w:val="28"/>
        </w:rPr>
        <w:br/>
      </w:r>
      <w:r w:rsidR="005C2FD9" w:rsidRPr="002D23FB">
        <w:rPr>
          <w:b/>
          <w:bCs/>
          <w:color w:val="000000"/>
          <w:sz w:val="28"/>
          <w:szCs w:val="28"/>
        </w:rPr>
        <w:t xml:space="preserve">SCHOLARSHIP </w:t>
      </w:r>
      <w:r w:rsidR="008B5CB7">
        <w:rPr>
          <w:b/>
          <w:bCs/>
          <w:color w:val="000000"/>
          <w:sz w:val="28"/>
          <w:szCs w:val="28"/>
        </w:rPr>
        <w:t xml:space="preserve">- </w:t>
      </w:r>
      <w:r w:rsidR="005C2FD9" w:rsidRPr="002D23FB">
        <w:rPr>
          <w:b/>
          <w:bCs/>
          <w:color w:val="000000"/>
          <w:sz w:val="28"/>
          <w:szCs w:val="28"/>
        </w:rPr>
        <w:t xml:space="preserve">STUDENT ELIGIBILITY </w:t>
      </w:r>
    </w:p>
    <w:p w14:paraId="231F69D5" w14:textId="77777777" w:rsidR="00881872" w:rsidRDefault="002D23FB" w:rsidP="002D23FB">
      <w:pPr>
        <w:pStyle w:val="CM10"/>
        <w:spacing w:after="152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br/>
      </w:r>
      <w:r w:rsidR="005C2FD9">
        <w:rPr>
          <w:b/>
          <w:bCs/>
          <w:color w:val="000000"/>
          <w:sz w:val="21"/>
          <w:szCs w:val="21"/>
          <w:u w:val="single"/>
        </w:rPr>
        <w:t xml:space="preserve">STUDENT ELIGIBILITY </w:t>
      </w:r>
      <w:r w:rsidR="005C2FD9">
        <w:rPr>
          <w:color w:val="000000"/>
          <w:sz w:val="21"/>
          <w:szCs w:val="21"/>
        </w:rPr>
        <w:t>– To be eligible for the FS</w:t>
      </w:r>
      <w:r w:rsidR="00233994">
        <w:rPr>
          <w:color w:val="000000"/>
          <w:sz w:val="21"/>
          <w:szCs w:val="21"/>
        </w:rPr>
        <w:t>E</w:t>
      </w:r>
      <w:r w:rsidR="005C2FD9">
        <w:rPr>
          <w:color w:val="000000"/>
          <w:sz w:val="21"/>
          <w:szCs w:val="21"/>
        </w:rPr>
        <w:t xml:space="preserve"> Scholarship the student applicant shall: </w:t>
      </w:r>
    </w:p>
    <w:p w14:paraId="072BDA7D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1. Be either a Political Science/Public or Business administration or Journalism/Mass Communication major. </w:t>
      </w:r>
    </w:p>
    <w:p w14:paraId="3869932D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2. Be a citizen of the United States. </w:t>
      </w:r>
    </w:p>
    <w:p w14:paraId="453FEDCE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3. Have been a bona fide resident of Florida for two years preceding the academic year for which an application is made. </w:t>
      </w:r>
    </w:p>
    <w:p w14:paraId="4092C41D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4. Be enrolled or accepted as a full-time student in a senior college or university in Florida.  No postgraduate or second-degree students. </w:t>
      </w:r>
    </w:p>
    <w:p w14:paraId="597A62ED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5. Have finished two years of junior college or undergraduate work (enough credits for enrollment as a junior). </w:t>
      </w:r>
    </w:p>
    <w:p w14:paraId="4732087F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6. Submit two current letters of recommendation:  one from the college or university last attended or graduated from; and one from a citizen of good standing in the community. </w:t>
      </w:r>
    </w:p>
    <w:p w14:paraId="657CC747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7. Submit a resume of your high school and/or college activities as well as what you have done for your community. </w:t>
      </w:r>
    </w:p>
    <w:p w14:paraId="7EF5D225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8. Demonstrate a financial need and furnish a financial statement, which shows what your own contribution is to your educational expenses.  (Student does not have to submit an official form, can just send a statement of their financial need.) </w:t>
      </w:r>
    </w:p>
    <w:p w14:paraId="378BD01A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9. Have maintained a “C” average or above for the previous year. </w:t>
      </w:r>
    </w:p>
    <w:p w14:paraId="09BB3643" w14:textId="77777777"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10. Be available for personal interview by the Supervisor of Elections in the county </w:t>
      </w:r>
      <w:r>
        <w:rPr>
          <w:b/>
          <w:bCs/>
          <w:sz w:val="21"/>
          <w:szCs w:val="21"/>
        </w:rPr>
        <w:t>where you are registered to vote</w:t>
      </w:r>
      <w:r>
        <w:rPr>
          <w:sz w:val="21"/>
          <w:szCs w:val="21"/>
        </w:rPr>
        <w:t xml:space="preserve">. </w:t>
      </w:r>
    </w:p>
    <w:p w14:paraId="6E1D6062" w14:textId="77777777" w:rsidR="00881872" w:rsidRDefault="005C2FD9" w:rsidP="00707150">
      <w:pPr>
        <w:pStyle w:val="Default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11. BE REGISTERED TO VOTE.  (Written verification required by Supervisor submitting application where you are registered to vote.) </w:t>
      </w:r>
    </w:p>
    <w:p w14:paraId="78078AB5" w14:textId="77777777" w:rsidR="00881872" w:rsidRDefault="00881872" w:rsidP="00495FFF">
      <w:pPr>
        <w:pStyle w:val="Default"/>
        <w:ind w:left="2700" w:hanging="2700"/>
        <w:rPr>
          <w:sz w:val="21"/>
          <w:szCs w:val="21"/>
        </w:rPr>
      </w:pPr>
    </w:p>
    <w:p w14:paraId="54612C60" w14:textId="77777777" w:rsidR="00881872" w:rsidRDefault="005C2FD9" w:rsidP="00707150">
      <w:pPr>
        <w:pStyle w:val="CM11"/>
        <w:spacing w:after="262" w:line="260" w:lineRule="atLeast"/>
        <w:ind w:left="2880" w:hanging="288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 xml:space="preserve">ELIGIBLE INSTITUTION </w:t>
      </w:r>
      <w:r>
        <w:rPr>
          <w:color w:val="000000"/>
          <w:sz w:val="21"/>
          <w:szCs w:val="21"/>
        </w:rPr>
        <w:t xml:space="preserve">– Scholarship must be given to student attending a Florida university of college which is accredited by the Southern Association of Colleges and Schools. </w:t>
      </w:r>
    </w:p>
    <w:p w14:paraId="2EF04AFF" w14:textId="77777777" w:rsidR="00881872" w:rsidRDefault="005C2FD9" w:rsidP="00707150">
      <w:pPr>
        <w:pStyle w:val="CM11"/>
        <w:spacing w:after="262" w:line="260" w:lineRule="atLeast"/>
        <w:ind w:left="1710" w:hanging="171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 xml:space="preserve">STIPULATION </w:t>
      </w:r>
      <w:r>
        <w:rPr>
          <w:color w:val="000000"/>
          <w:sz w:val="21"/>
          <w:szCs w:val="21"/>
        </w:rPr>
        <w:t xml:space="preserve">– The scholarship check will be made payable to the winning applicant AND to the school which they will </w:t>
      </w:r>
      <w:r w:rsidR="00707150"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be attending. </w:t>
      </w:r>
    </w:p>
    <w:p w14:paraId="5379F699" w14:textId="77777777" w:rsidR="00881872" w:rsidRDefault="005C2FD9" w:rsidP="00495FFF">
      <w:pPr>
        <w:pStyle w:val="CM10"/>
        <w:spacing w:after="152" w:line="260" w:lineRule="atLeast"/>
        <w:ind w:left="2700" w:hanging="270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STUDENT: </w:t>
      </w:r>
    </w:p>
    <w:p w14:paraId="08F61CE2" w14:textId="77777777" w:rsidR="00881872" w:rsidRDefault="005C2FD9" w:rsidP="00952918">
      <w:pPr>
        <w:pStyle w:val="Default"/>
        <w:numPr>
          <w:ilvl w:val="0"/>
          <w:numId w:val="5"/>
        </w:numPr>
        <w:spacing w:after="39"/>
        <w:rPr>
          <w:sz w:val="21"/>
          <w:szCs w:val="21"/>
        </w:rPr>
      </w:pPr>
      <w:r>
        <w:rPr>
          <w:sz w:val="21"/>
          <w:szCs w:val="21"/>
        </w:rPr>
        <w:t xml:space="preserve">Must apply in accordance with all eligibility requirements.  (Failure to do so could result in non-consideration). </w:t>
      </w:r>
    </w:p>
    <w:p w14:paraId="64BEC0A6" w14:textId="77777777" w:rsidR="00881872" w:rsidRDefault="005C2FD9" w:rsidP="00952918">
      <w:pPr>
        <w:pStyle w:val="Default"/>
        <w:numPr>
          <w:ilvl w:val="0"/>
          <w:numId w:val="5"/>
        </w:numPr>
        <w:spacing w:after="39"/>
        <w:rPr>
          <w:sz w:val="21"/>
          <w:szCs w:val="21"/>
        </w:rPr>
      </w:pPr>
      <w:r>
        <w:rPr>
          <w:sz w:val="21"/>
          <w:szCs w:val="21"/>
        </w:rPr>
        <w:t xml:space="preserve">Must continue to meet all initial eligibility requirements. </w:t>
      </w:r>
    </w:p>
    <w:p w14:paraId="04F18324" w14:textId="77777777" w:rsidR="00881872" w:rsidRDefault="005C2FD9" w:rsidP="00952918">
      <w:pPr>
        <w:pStyle w:val="Default"/>
        <w:numPr>
          <w:ilvl w:val="0"/>
          <w:numId w:val="5"/>
        </w:numPr>
        <w:spacing w:after="39"/>
        <w:rPr>
          <w:sz w:val="21"/>
          <w:szCs w:val="21"/>
        </w:rPr>
      </w:pPr>
      <w:r>
        <w:rPr>
          <w:sz w:val="21"/>
          <w:szCs w:val="21"/>
        </w:rPr>
        <w:t xml:space="preserve">Must maintain a “C” average or above. </w:t>
      </w:r>
    </w:p>
    <w:p w14:paraId="40409F98" w14:textId="77777777" w:rsidR="00881872" w:rsidRDefault="005C2FD9" w:rsidP="00952918">
      <w:pPr>
        <w:pStyle w:val="Default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Must remain in good standing at the institution. </w:t>
      </w:r>
    </w:p>
    <w:p w14:paraId="0A3767CF" w14:textId="77777777" w:rsidR="00881872" w:rsidRDefault="00881872" w:rsidP="00495FFF">
      <w:pPr>
        <w:pStyle w:val="Default"/>
        <w:ind w:left="2700" w:hanging="2700"/>
        <w:rPr>
          <w:sz w:val="21"/>
          <w:szCs w:val="21"/>
        </w:rPr>
      </w:pPr>
    </w:p>
    <w:p w14:paraId="0A961EA9" w14:textId="77777777" w:rsidR="00881872" w:rsidRDefault="005C2FD9" w:rsidP="00495FFF">
      <w:pPr>
        <w:pStyle w:val="CM4"/>
        <w:spacing w:after="215"/>
        <w:ind w:left="2700" w:hanging="270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APPLICATION</w:t>
      </w:r>
      <w:r>
        <w:rPr>
          <w:color w:val="000000"/>
          <w:sz w:val="21"/>
          <w:szCs w:val="21"/>
        </w:rPr>
        <w:t xml:space="preserve">: </w:t>
      </w:r>
    </w:p>
    <w:p w14:paraId="3C22DE2F" w14:textId="77777777" w:rsidR="00881872" w:rsidRDefault="005C2FD9" w:rsidP="00952918">
      <w:pPr>
        <w:pStyle w:val="CM2"/>
        <w:numPr>
          <w:ilvl w:val="0"/>
          <w:numId w:val="6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Must be received by the Supervisor of Elections in the County that you are registered in by </w:t>
      </w:r>
      <w:r w:rsidR="00DB4C05">
        <w:rPr>
          <w:b/>
          <w:bCs/>
          <w:color w:val="000000"/>
          <w:sz w:val="22"/>
          <w:szCs w:val="22"/>
          <w:u w:val="single"/>
        </w:rPr>
        <w:t>March 26</w:t>
      </w:r>
      <w:r>
        <w:rPr>
          <w:b/>
          <w:bCs/>
          <w:color w:val="000000"/>
          <w:sz w:val="22"/>
          <w:szCs w:val="22"/>
          <w:u w:val="single"/>
        </w:rPr>
        <w:t xml:space="preserve">, </w:t>
      </w:r>
      <w:r w:rsidR="00952918">
        <w:rPr>
          <w:b/>
          <w:bCs/>
          <w:color w:val="000000"/>
          <w:sz w:val="22"/>
          <w:szCs w:val="22"/>
          <w:u w:val="single"/>
        </w:rPr>
        <w:t>2021</w:t>
      </w:r>
      <w:r>
        <w:rPr>
          <w:color w:val="000000"/>
          <w:sz w:val="21"/>
          <w:szCs w:val="21"/>
        </w:rPr>
        <w:t xml:space="preserve">. </w:t>
      </w:r>
    </w:p>
    <w:p w14:paraId="20B29209" w14:textId="77777777" w:rsidR="00881872" w:rsidRDefault="005C2FD9" w:rsidP="00952918">
      <w:pPr>
        <w:pStyle w:val="CM2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color w:val="000000"/>
          <w:sz w:val="21"/>
          <w:szCs w:val="21"/>
        </w:rPr>
        <w:t xml:space="preserve">Letters of recommendation </w:t>
      </w:r>
      <w:r>
        <w:rPr>
          <w:b/>
          <w:bCs/>
          <w:color w:val="000000"/>
          <w:sz w:val="22"/>
          <w:szCs w:val="22"/>
        </w:rPr>
        <w:t xml:space="preserve">MUST ACCOMPANY APPLICATION OR BE RECEIVED BY THE </w:t>
      </w:r>
      <w:r>
        <w:rPr>
          <w:b/>
          <w:bCs/>
          <w:sz w:val="22"/>
          <w:szCs w:val="22"/>
        </w:rPr>
        <w:t xml:space="preserve">DEADLINE. </w:t>
      </w:r>
      <w:r w:rsidR="002D23FB">
        <w:rPr>
          <w:b/>
          <w:bCs/>
          <w:sz w:val="22"/>
          <w:szCs w:val="22"/>
        </w:rPr>
        <w:br/>
      </w:r>
    </w:p>
    <w:p w14:paraId="7D991864" w14:textId="77777777" w:rsidR="00881872" w:rsidRDefault="005C2FD9" w:rsidP="00495FFF">
      <w:pPr>
        <w:pStyle w:val="Default"/>
        <w:spacing w:line="260" w:lineRule="atLeast"/>
        <w:ind w:left="2700" w:hanging="2700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  <w:u w:val="single"/>
        </w:rPr>
        <w:t xml:space="preserve">SELECTION </w:t>
      </w:r>
      <w:r>
        <w:rPr>
          <w:color w:val="auto"/>
          <w:sz w:val="21"/>
          <w:szCs w:val="21"/>
        </w:rPr>
        <w:t xml:space="preserve">– Each County’s Supervisor will review all applications received and select one finalist to be sent to the        </w:t>
      </w:r>
    </w:p>
    <w:p w14:paraId="7549AC36" w14:textId="77777777" w:rsidR="00881872" w:rsidRDefault="00B34A39" w:rsidP="002D23FB">
      <w:pPr>
        <w:pStyle w:val="CM11"/>
        <w:spacing w:after="262" w:line="260" w:lineRule="atLeast"/>
        <w:ind w:left="810"/>
        <w:rPr>
          <w:sz w:val="21"/>
          <w:szCs w:val="21"/>
        </w:rPr>
      </w:pPr>
      <w:r>
        <w:rPr>
          <w:sz w:val="21"/>
          <w:szCs w:val="21"/>
        </w:rPr>
        <w:t>FS</w:t>
      </w:r>
      <w:r w:rsidR="005C2FD9">
        <w:rPr>
          <w:sz w:val="21"/>
          <w:szCs w:val="21"/>
        </w:rPr>
        <w:t>E Scholarship Committee, along with a written opi</w:t>
      </w:r>
      <w:r>
        <w:rPr>
          <w:sz w:val="21"/>
          <w:szCs w:val="21"/>
        </w:rPr>
        <w:t>nion of the applicant.  The FS</w:t>
      </w:r>
      <w:r w:rsidR="005C2FD9">
        <w:rPr>
          <w:sz w:val="21"/>
          <w:szCs w:val="21"/>
        </w:rPr>
        <w:t>E Scholarship Committee will select THREE winners ($1,200 each) from the finalist su</w:t>
      </w:r>
      <w:r>
        <w:rPr>
          <w:sz w:val="21"/>
          <w:szCs w:val="21"/>
        </w:rPr>
        <w:t xml:space="preserve">bmitted from the Supervisors. </w:t>
      </w:r>
      <w:r w:rsidR="005C2FD9">
        <w:rPr>
          <w:sz w:val="21"/>
          <w:szCs w:val="21"/>
        </w:rPr>
        <w:t xml:space="preserve">A student who has received the scholarship award may make a second application of the following year. </w:t>
      </w:r>
    </w:p>
    <w:p w14:paraId="2660856F" w14:textId="77777777" w:rsidR="00881872" w:rsidRDefault="005C2FD9" w:rsidP="002D23FB">
      <w:pPr>
        <w:pStyle w:val="Default"/>
        <w:spacing w:line="260" w:lineRule="atLeast"/>
        <w:ind w:left="2700" w:hanging="2520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MAIL TO</w:t>
      </w:r>
      <w:r>
        <w:rPr>
          <w:color w:val="auto"/>
          <w:sz w:val="21"/>
          <w:szCs w:val="21"/>
        </w:rPr>
        <w:t xml:space="preserve">: </w:t>
      </w:r>
      <w:r w:rsidR="002D23FB">
        <w:rPr>
          <w:color w:val="auto"/>
          <w:sz w:val="21"/>
          <w:szCs w:val="21"/>
        </w:rPr>
        <w:tab/>
      </w:r>
      <w:r w:rsidR="00233994">
        <w:rPr>
          <w:b/>
          <w:bCs/>
          <w:color w:val="auto"/>
          <w:sz w:val="21"/>
          <w:szCs w:val="21"/>
        </w:rPr>
        <w:t>(Insert your office address here)</w:t>
      </w:r>
      <w:r w:rsidR="002D23FB">
        <w:rPr>
          <w:b/>
          <w:bCs/>
          <w:color w:val="auto"/>
          <w:sz w:val="21"/>
          <w:szCs w:val="21"/>
        </w:rPr>
        <w:br/>
        <w:t>Supervisor of Elections</w:t>
      </w:r>
      <w:r w:rsidR="002D23FB">
        <w:rPr>
          <w:b/>
          <w:bCs/>
          <w:color w:val="auto"/>
          <w:sz w:val="21"/>
          <w:szCs w:val="21"/>
        </w:rPr>
        <w:br/>
      </w:r>
      <w:r w:rsidR="00233994">
        <w:rPr>
          <w:b/>
          <w:bCs/>
          <w:color w:val="auto"/>
          <w:sz w:val="21"/>
          <w:szCs w:val="21"/>
        </w:rPr>
        <w:t>Address</w:t>
      </w:r>
      <w:r w:rsidR="002D23FB">
        <w:rPr>
          <w:b/>
          <w:bCs/>
          <w:color w:val="auto"/>
          <w:sz w:val="21"/>
          <w:szCs w:val="21"/>
        </w:rPr>
        <w:br/>
      </w:r>
      <w:r w:rsidR="00233994">
        <w:rPr>
          <w:b/>
          <w:bCs/>
          <w:color w:val="auto"/>
          <w:sz w:val="21"/>
          <w:szCs w:val="21"/>
        </w:rPr>
        <w:t>City, State Zip</w:t>
      </w:r>
      <w:r>
        <w:rPr>
          <w:b/>
          <w:bCs/>
          <w:color w:val="auto"/>
          <w:sz w:val="21"/>
          <w:szCs w:val="21"/>
        </w:rPr>
        <w:t xml:space="preserve"> </w:t>
      </w:r>
    </w:p>
    <w:p w14:paraId="0F4166C8" w14:textId="0705441E" w:rsidR="005C2FD9" w:rsidRDefault="005C2FD9" w:rsidP="00495FFF">
      <w:pPr>
        <w:pStyle w:val="CM8"/>
        <w:ind w:left="2700" w:hanging="2700"/>
      </w:pPr>
      <w:r>
        <w:rPr>
          <w:sz w:val="28"/>
          <w:szCs w:val="28"/>
        </w:rPr>
        <w:t xml:space="preserve"> </w:t>
      </w:r>
    </w:p>
    <w:sectPr w:rsidR="005C2FD9" w:rsidSect="00BD798F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DF7682"/>
    <w:multiLevelType w:val="hybridMultilevel"/>
    <w:tmpl w:val="1DAE5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9D4B2"/>
    <w:multiLevelType w:val="hybridMultilevel"/>
    <w:tmpl w:val="803946D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5EBB67"/>
    <w:multiLevelType w:val="hybridMultilevel"/>
    <w:tmpl w:val="0C6D0D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D94206"/>
    <w:multiLevelType w:val="hybridMultilevel"/>
    <w:tmpl w:val="606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00D3"/>
    <w:multiLevelType w:val="hybridMultilevel"/>
    <w:tmpl w:val="A4664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5788"/>
    <w:multiLevelType w:val="hybridMultilevel"/>
    <w:tmpl w:val="26E486E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FF"/>
    <w:rsid w:val="00233994"/>
    <w:rsid w:val="002D23FB"/>
    <w:rsid w:val="0033284D"/>
    <w:rsid w:val="00495FFF"/>
    <w:rsid w:val="004E27D8"/>
    <w:rsid w:val="005C2FD9"/>
    <w:rsid w:val="00707150"/>
    <w:rsid w:val="00881872"/>
    <w:rsid w:val="008B5CB7"/>
    <w:rsid w:val="00952918"/>
    <w:rsid w:val="00B15F47"/>
    <w:rsid w:val="00B34A39"/>
    <w:rsid w:val="00BD798F"/>
    <w:rsid w:val="00DB4C05"/>
    <w:rsid w:val="00D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5C033"/>
  <w14:defaultImageDpi w14:val="0"/>
  <w15:docId w15:val="{58506678-95C3-456B-BA5C-2CD3308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2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Hutto</dc:creator>
  <cp:keywords/>
  <dc:description/>
  <cp:lastModifiedBy>Noboa, Teo (Elections)</cp:lastModifiedBy>
  <cp:revision>2</cp:revision>
  <cp:lastPrinted>2019-10-11T18:56:00Z</cp:lastPrinted>
  <dcterms:created xsi:type="dcterms:W3CDTF">2021-01-27T14:41:00Z</dcterms:created>
  <dcterms:modified xsi:type="dcterms:W3CDTF">2021-01-27T14:41:00Z</dcterms:modified>
</cp:coreProperties>
</file>